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0001967150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4"/>
        <w:gridCol w:w="3551"/>
      </w:tblGrid>
      <w:tr>
        <w:trPr/>
        <w:tc>
          <w:tcPr>
            <w:tcW w:w="6654" w:type="dxa"/>
            <w:tcBorders/>
            <w:vAlign w:val="center"/>
          </w:tcPr>
          <w:p>
            <w:pPr>
              <w:pStyle w:val="TableContents"/>
              <w:bidi w:val="0"/>
              <w:spacing w:before="0" w:after="283"/>
              <w:jc w:val="left"/>
              <w:rPr/>
            </w:pPr>
            <w:r>
              <w:rPr/>
              <w:t>Name of Issuer</w:t>
            </w:r>
          </w:p>
        </w:tc>
        <w:tc>
          <w:tcPr>
            <w:tcW w:w="3551" w:type="dxa"/>
            <w:tcBorders/>
            <w:vAlign w:val="center"/>
          </w:tcPr>
          <w:p>
            <w:pPr>
              <w:pStyle w:val="TableContents"/>
              <w:bidi w:val="0"/>
              <w:spacing w:before="0" w:after="0"/>
              <w:jc w:val="left"/>
              <w:rPr/>
            </w:pPr>
            <w:r>
              <w:rPr/>
              <w:t>Enliven Therapeutics, Inc.</w:t>
            </w:r>
          </w:p>
        </w:tc>
      </w:tr>
      <w:tr>
        <w:trPr/>
        <w:tc>
          <w:tcPr>
            <w:tcW w:w="6654" w:type="dxa"/>
            <w:tcBorders/>
            <w:vAlign w:val="center"/>
          </w:tcPr>
          <w:p>
            <w:pPr>
              <w:pStyle w:val="TableContents"/>
              <w:bidi w:val="0"/>
              <w:spacing w:before="0" w:after="283"/>
              <w:jc w:val="left"/>
              <w:rPr/>
            </w:pPr>
            <w:r>
              <w:rPr/>
              <w:t>SEC File Number</w:t>
            </w:r>
          </w:p>
        </w:tc>
        <w:tc>
          <w:tcPr>
            <w:tcW w:w="3551" w:type="dxa"/>
            <w:tcBorders/>
            <w:vAlign w:val="center"/>
          </w:tcPr>
          <w:p>
            <w:pPr>
              <w:pStyle w:val="TableContents"/>
              <w:bidi w:val="0"/>
              <w:spacing w:before="0" w:after="0"/>
              <w:jc w:val="left"/>
              <w:rPr/>
            </w:pPr>
            <w:r>
              <w:rPr/>
              <w:t>001-39247</w:t>
            </w:r>
          </w:p>
        </w:tc>
      </w:tr>
      <w:tr>
        <w:trPr/>
        <w:tc>
          <w:tcPr>
            <w:tcW w:w="6654" w:type="dxa"/>
            <w:tcBorders/>
            <w:vAlign w:val="center"/>
          </w:tcPr>
          <w:p>
            <w:pPr>
              <w:pStyle w:val="TableContents"/>
              <w:bidi w:val="0"/>
              <w:spacing w:before="0" w:after="283"/>
              <w:jc w:val="left"/>
              <w:rPr/>
            </w:pPr>
            <w:r>
              <w:rPr/>
              <w:t>Address of Issuer</w:t>
            </w:r>
          </w:p>
        </w:tc>
        <w:tc>
          <w:tcPr>
            <w:tcW w:w="3551" w:type="dxa"/>
            <w:tcBorders/>
            <w:vAlign w:val="center"/>
          </w:tcPr>
          <w:p>
            <w:pPr>
              <w:pStyle w:val="TableContents"/>
              <w:bidi w:val="0"/>
              <w:spacing w:before="0" w:after="0"/>
              <w:jc w:val="left"/>
              <w:rPr/>
            </w:pPr>
            <w:r>
              <w:rPr/>
              <w:t>6200 LOOKOUT ROAD</w:t>
              <w:br/>
              <w:t>BOULDER</w:t>
              <w:br/>
              <w:t xml:space="preserve">COLORADO </w:t>
              <w:br/>
              <w:t>80301</w:t>
            </w:r>
          </w:p>
        </w:tc>
      </w:tr>
      <w:tr>
        <w:trPr/>
        <w:tc>
          <w:tcPr>
            <w:tcW w:w="6654" w:type="dxa"/>
            <w:tcBorders/>
            <w:vAlign w:val="center"/>
          </w:tcPr>
          <w:p>
            <w:pPr>
              <w:pStyle w:val="TableContents"/>
              <w:bidi w:val="0"/>
              <w:spacing w:before="0" w:after="283"/>
              <w:jc w:val="left"/>
              <w:rPr/>
            </w:pPr>
            <w:r>
              <w:rPr/>
              <w:t>Phone</w:t>
            </w:r>
          </w:p>
        </w:tc>
        <w:tc>
          <w:tcPr>
            <w:tcW w:w="3551" w:type="dxa"/>
            <w:tcBorders/>
            <w:vAlign w:val="center"/>
          </w:tcPr>
          <w:p>
            <w:pPr>
              <w:pStyle w:val="TableContents"/>
              <w:bidi w:val="0"/>
              <w:spacing w:before="0" w:after="0"/>
              <w:jc w:val="left"/>
              <w:rPr/>
            </w:pPr>
            <w:r>
              <w:rPr/>
              <w:t>720-647-8519</w:t>
            </w:r>
          </w:p>
        </w:tc>
      </w:tr>
      <w:tr>
        <w:trPr/>
        <w:tc>
          <w:tcPr>
            <w:tcW w:w="6654" w:type="dxa"/>
            <w:tcBorders/>
            <w:vAlign w:val="center"/>
          </w:tcPr>
          <w:p>
            <w:pPr>
              <w:pStyle w:val="TableContents"/>
              <w:bidi w:val="0"/>
              <w:spacing w:before="0" w:after="283"/>
              <w:jc w:val="left"/>
              <w:rPr/>
            </w:pPr>
            <w:r>
              <w:rPr/>
              <w:t>Name of Person for Whose Account the Securities are To Be Sold</w:t>
            </w:r>
          </w:p>
        </w:tc>
        <w:tc>
          <w:tcPr>
            <w:tcW w:w="3551" w:type="dxa"/>
            <w:tcBorders/>
            <w:vAlign w:val="center"/>
          </w:tcPr>
          <w:p>
            <w:pPr>
              <w:pStyle w:val="TableContents"/>
              <w:bidi w:val="0"/>
              <w:spacing w:before="0" w:after="0"/>
              <w:jc w:val="left"/>
              <w:rPr/>
            </w:pPr>
            <w:r>
              <w:rPr/>
              <w:t>Lyssikatos Joseph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4" w:type="dxa"/>
            <w:tcBorders/>
            <w:vAlign w:val="center"/>
          </w:tcPr>
          <w:p>
            <w:pPr>
              <w:pStyle w:val="TableContents"/>
              <w:bidi w:val="0"/>
              <w:spacing w:before="0" w:after="283"/>
              <w:jc w:val="left"/>
              <w:rPr/>
            </w:pPr>
            <w:r>
              <w:rPr/>
              <w:t>Relationship to Issuer</w:t>
            </w:r>
          </w:p>
        </w:tc>
        <w:tc>
          <w:tcPr>
            <w:tcW w:w="35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w:t>
            </w:r>
          </w:p>
        </w:tc>
        <w:tc>
          <w:tcPr>
            <w:tcW w:w="1434" w:type="dxa"/>
            <w:tcBorders/>
            <w:vAlign w:val="center"/>
          </w:tcPr>
          <w:p>
            <w:pPr>
              <w:pStyle w:val="TableContents"/>
              <w:bidi w:val="0"/>
              <w:spacing w:before="0" w:after="0"/>
              <w:jc w:val="left"/>
              <w:rPr/>
            </w:pPr>
            <w:r>
              <w:rPr/>
              <w:t>Jefferies LLC</w:t>
              <w:br/>
              <w:t>520 Madison Ave</w:t>
              <w:br/>
              <w:t>4th Fl</w:t>
              <w:br/>
              <w:t>New York   NY   10022</w:t>
            </w:r>
          </w:p>
        </w:tc>
        <w:tc>
          <w:tcPr>
            <w:tcW w:w="1178" w:type="dxa"/>
            <w:tcBorders/>
            <w:vAlign w:val="center"/>
          </w:tcPr>
          <w:p>
            <w:pPr>
              <w:pStyle w:val="TableContents"/>
              <w:bidi w:val="0"/>
              <w:spacing w:before="0" w:after="283"/>
              <w:jc w:val="left"/>
              <w:rPr/>
            </w:pPr>
            <w:r>
              <w:rPr/>
              <w:t>25000</w:t>
            </w:r>
          </w:p>
        </w:tc>
        <w:tc>
          <w:tcPr>
            <w:tcW w:w="1472" w:type="dxa"/>
            <w:tcBorders/>
            <w:vAlign w:val="center"/>
          </w:tcPr>
          <w:p>
            <w:pPr>
              <w:pStyle w:val="TableContents"/>
              <w:bidi w:val="0"/>
              <w:spacing w:before="0" w:after="283"/>
              <w:jc w:val="left"/>
              <w:rPr/>
            </w:pPr>
            <w:r>
              <w:rPr/>
              <w:t>1060000.00</w:t>
            </w:r>
          </w:p>
        </w:tc>
        <w:tc>
          <w:tcPr>
            <w:tcW w:w="1560" w:type="dxa"/>
            <w:tcBorders/>
            <w:vAlign w:val="center"/>
          </w:tcPr>
          <w:p>
            <w:pPr>
              <w:pStyle w:val="TableContents"/>
              <w:bidi w:val="0"/>
              <w:spacing w:before="0" w:after="283"/>
              <w:jc w:val="left"/>
              <w:rPr/>
            </w:pPr>
            <w:r>
              <w:rPr/>
              <w:t>59000000</w:t>
            </w:r>
          </w:p>
        </w:tc>
        <w:tc>
          <w:tcPr>
            <w:tcW w:w="1572" w:type="dxa"/>
            <w:tcBorders/>
            <w:vAlign w:val="center"/>
          </w:tcPr>
          <w:p>
            <w:pPr>
              <w:pStyle w:val="TableContents"/>
              <w:bidi w:val="0"/>
              <w:spacing w:before="0" w:after="283"/>
              <w:jc w:val="left"/>
              <w:rPr/>
            </w:pPr>
            <w:r>
              <w:rPr/>
              <w:t>04/30/2026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09/01/2019</w:t>
            </w:r>
          </w:p>
        </w:tc>
        <w:tc>
          <w:tcPr>
            <w:tcW w:w="1465" w:type="dxa"/>
            <w:tcBorders/>
            <w:vAlign w:val="center"/>
          </w:tcPr>
          <w:p>
            <w:pPr>
              <w:pStyle w:val="TableContents"/>
              <w:bidi w:val="0"/>
              <w:spacing w:before="0" w:after="283"/>
              <w:jc w:val="left"/>
              <w:rPr/>
            </w:pPr>
            <w:r>
              <w:rPr/>
              <w:t>Founder shares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25000</w:t>
            </w:r>
          </w:p>
        </w:tc>
        <w:tc>
          <w:tcPr>
            <w:tcW w:w="1060" w:type="dxa"/>
            <w:tcBorders/>
            <w:vAlign w:val="center"/>
          </w:tcPr>
          <w:p>
            <w:pPr>
              <w:pStyle w:val="TableContents"/>
              <w:bidi w:val="0"/>
              <w:spacing w:before="0" w:after="283"/>
              <w:jc w:val="left"/>
              <w:rPr/>
            </w:pPr>
            <w:r>
              <w:rPr/>
              <w:t>09/01/2019</w:t>
            </w:r>
          </w:p>
        </w:tc>
        <w:tc>
          <w:tcPr>
            <w:tcW w:w="11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5"/>
        <w:gridCol w:w="3028"/>
        <w:gridCol w:w="928"/>
        <w:gridCol w:w="1541"/>
        <w:gridCol w:w="1823"/>
      </w:tblGrid>
      <w:tr>
        <w:trPr/>
        <w:tc>
          <w:tcPr>
            <w:tcW w:w="2885" w:type="dxa"/>
            <w:tcBorders/>
            <w:vAlign w:val="center"/>
          </w:tcPr>
          <w:p>
            <w:pPr>
              <w:pStyle w:val="TableHeading"/>
              <w:suppressLineNumbers/>
              <w:bidi w:val="0"/>
              <w:spacing w:before="0" w:after="283"/>
              <w:jc w:val="center"/>
              <w:rPr/>
            </w:pPr>
            <w:r>
              <w:rPr/>
              <w:t>Name and Address of Seller</w:t>
            </w:r>
          </w:p>
        </w:tc>
        <w:tc>
          <w:tcPr>
            <w:tcW w:w="3028"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2885" w:type="dxa"/>
            <w:tcBorders/>
            <w:vAlign w:val="center"/>
          </w:tcPr>
          <w:p>
            <w:pPr>
              <w:pStyle w:val="TableContents"/>
              <w:bidi w:val="0"/>
              <w:spacing w:before="0" w:after="283"/>
              <w:jc w:val="left"/>
              <w:rPr/>
            </w:pPr>
            <w:r>
              <w:rPr/>
              <w:t>Joseph Lyssikatos</w:t>
              <w:br/>
              <w:t>6200 Lookout Rd</w:t>
              <w:br/>
              <w:t>1st Fl</w:t>
              <w:br/>
              <w:t>Boulder   CO   80301</w:t>
            </w:r>
          </w:p>
        </w:tc>
        <w:tc>
          <w:tcPr>
            <w:tcW w:w="3028" w:type="dxa"/>
            <w:tcBorders/>
            <w:vAlign w:val="center"/>
          </w:tcPr>
          <w:p>
            <w:pPr>
              <w:pStyle w:val="TableContents"/>
              <w:bidi w:val="0"/>
              <w:spacing w:before="0" w:after="283"/>
              <w:jc w:val="left"/>
              <w:rPr/>
            </w:pPr>
            <w:r>
              <w:rPr/>
              <w:t>Enliven Therapeutics Inc</w:t>
            </w:r>
          </w:p>
        </w:tc>
        <w:tc>
          <w:tcPr>
            <w:tcW w:w="928" w:type="dxa"/>
            <w:tcBorders/>
            <w:vAlign w:val="center"/>
          </w:tcPr>
          <w:p>
            <w:pPr>
              <w:pStyle w:val="TableContents"/>
              <w:bidi w:val="0"/>
              <w:spacing w:before="0" w:after="283"/>
              <w:jc w:val="left"/>
              <w:rPr/>
            </w:pPr>
            <w:r>
              <w:rPr/>
              <w:t>02/06/2026</w:t>
            </w:r>
          </w:p>
        </w:tc>
        <w:tc>
          <w:tcPr>
            <w:tcW w:w="1541" w:type="dxa"/>
            <w:tcBorders/>
            <w:vAlign w:val="center"/>
          </w:tcPr>
          <w:p>
            <w:pPr>
              <w:pStyle w:val="TableContents"/>
              <w:bidi w:val="0"/>
              <w:spacing w:before="0" w:after="283"/>
              <w:jc w:val="left"/>
              <w:rPr/>
            </w:pPr>
            <w:r>
              <w:rPr/>
              <w:t>5000</w:t>
            </w:r>
          </w:p>
        </w:tc>
        <w:tc>
          <w:tcPr>
            <w:tcW w:w="1823" w:type="dxa"/>
            <w:tcBorders/>
            <w:vAlign w:val="center"/>
          </w:tcPr>
          <w:p>
            <w:pPr>
              <w:pStyle w:val="TableContents"/>
              <w:bidi w:val="0"/>
              <w:spacing w:before="0" w:after="283"/>
              <w:jc w:val="left"/>
              <w:rPr/>
            </w:pPr>
            <w:r>
              <w:rPr/>
              <w:t>145219.10</w:t>
            </w:r>
          </w:p>
        </w:tc>
      </w:tr>
      <w:tr>
        <w:trPr/>
        <w:tc>
          <w:tcPr>
            <w:tcW w:w="2885" w:type="dxa"/>
            <w:tcBorders/>
            <w:vAlign w:val="center"/>
          </w:tcPr>
          <w:p>
            <w:pPr>
              <w:pStyle w:val="TableContents"/>
              <w:bidi w:val="0"/>
              <w:spacing w:before="0" w:after="283"/>
              <w:jc w:val="left"/>
              <w:rPr/>
            </w:pPr>
            <w:r>
              <w:rPr/>
              <w:t>Joseph Lyssikatos</w:t>
              <w:br/>
              <w:t>6200 Lookout Rd</w:t>
              <w:br/>
              <w:t>1st Fl</w:t>
              <w:br/>
              <w:t>Boulder   CO   80301</w:t>
            </w:r>
          </w:p>
        </w:tc>
        <w:tc>
          <w:tcPr>
            <w:tcW w:w="3028" w:type="dxa"/>
            <w:tcBorders/>
            <w:vAlign w:val="center"/>
          </w:tcPr>
          <w:p>
            <w:pPr>
              <w:pStyle w:val="TableContents"/>
              <w:bidi w:val="0"/>
              <w:spacing w:before="0" w:after="283"/>
              <w:jc w:val="left"/>
              <w:rPr/>
            </w:pPr>
            <w:r>
              <w:rPr/>
              <w:t>Enliven Therapeutics Inc</w:t>
            </w:r>
          </w:p>
        </w:tc>
        <w:tc>
          <w:tcPr>
            <w:tcW w:w="928" w:type="dxa"/>
            <w:tcBorders/>
            <w:vAlign w:val="center"/>
          </w:tcPr>
          <w:p>
            <w:pPr>
              <w:pStyle w:val="TableContents"/>
              <w:bidi w:val="0"/>
              <w:spacing w:before="0" w:after="283"/>
              <w:jc w:val="left"/>
              <w:rPr/>
            </w:pPr>
            <w:r>
              <w:rPr/>
              <w:t>02/18/2026</w:t>
            </w:r>
          </w:p>
        </w:tc>
        <w:tc>
          <w:tcPr>
            <w:tcW w:w="1541" w:type="dxa"/>
            <w:tcBorders/>
            <w:vAlign w:val="center"/>
          </w:tcPr>
          <w:p>
            <w:pPr>
              <w:pStyle w:val="TableContents"/>
              <w:bidi w:val="0"/>
              <w:spacing w:before="0" w:after="283"/>
              <w:jc w:val="left"/>
              <w:rPr/>
            </w:pPr>
            <w:r>
              <w:rPr/>
              <w:t>50000</w:t>
            </w:r>
          </w:p>
        </w:tc>
        <w:tc>
          <w:tcPr>
            <w:tcW w:w="1823" w:type="dxa"/>
            <w:tcBorders/>
            <w:vAlign w:val="center"/>
          </w:tcPr>
          <w:p>
            <w:pPr>
              <w:pStyle w:val="TableContents"/>
              <w:bidi w:val="0"/>
              <w:spacing w:before="0" w:after="283"/>
              <w:jc w:val="left"/>
              <w:rPr/>
            </w:pPr>
            <w:r>
              <w:rPr/>
              <w:t>1317640.00</w:t>
            </w:r>
          </w:p>
        </w:tc>
      </w:tr>
      <w:tr>
        <w:trPr/>
        <w:tc>
          <w:tcPr>
            <w:tcW w:w="2885" w:type="dxa"/>
            <w:tcBorders/>
            <w:vAlign w:val="center"/>
          </w:tcPr>
          <w:p>
            <w:pPr>
              <w:pStyle w:val="TableContents"/>
              <w:bidi w:val="0"/>
              <w:spacing w:before="0" w:after="283"/>
              <w:jc w:val="left"/>
              <w:rPr/>
            </w:pPr>
            <w:r>
              <w:rPr/>
              <w:t>Joseph Lyssikatos</w:t>
              <w:br/>
              <w:t>6200 Lookout Rd</w:t>
              <w:br/>
              <w:t>1st Fl</w:t>
              <w:br/>
              <w:t>Boulder   CO   80301</w:t>
            </w:r>
          </w:p>
        </w:tc>
        <w:tc>
          <w:tcPr>
            <w:tcW w:w="3028" w:type="dxa"/>
            <w:tcBorders/>
            <w:vAlign w:val="center"/>
          </w:tcPr>
          <w:p>
            <w:pPr>
              <w:pStyle w:val="TableContents"/>
              <w:bidi w:val="0"/>
              <w:spacing w:before="0" w:after="283"/>
              <w:jc w:val="left"/>
              <w:rPr/>
            </w:pPr>
            <w:r>
              <w:rPr/>
              <w:t>Enliven Therapeutics Inc</w:t>
            </w:r>
          </w:p>
        </w:tc>
        <w:tc>
          <w:tcPr>
            <w:tcW w:w="928" w:type="dxa"/>
            <w:tcBorders/>
            <w:vAlign w:val="center"/>
          </w:tcPr>
          <w:p>
            <w:pPr>
              <w:pStyle w:val="TableContents"/>
              <w:bidi w:val="0"/>
              <w:spacing w:before="0" w:after="283"/>
              <w:jc w:val="left"/>
              <w:rPr/>
            </w:pPr>
            <w:r>
              <w:rPr/>
              <w:t>02/19/2026</w:t>
            </w:r>
          </w:p>
        </w:tc>
        <w:tc>
          <w:tcPr>
            <w:tcW w:w="1541" w:type="dxa"/>
            <w:tcBorders/>
            <w:vAlign w:val="center"/>
          </w:tcPr>
          <w:p>
            <w:pPr>
              <w:pStyle w:val="TableContents"/>
              <w:bidi w:val="0"/>
              <w:spacing w:before="0" w:after="283"/>
              <w:jc w:val="left"/>
              <w:rPr/>
            </w:pPr>
            <w:r>
              <w:rPr/>
              <w:t>20000</w:t>
            </w:r>
          </w:p>
        </w:tc>
        <w:tc>
          <w:tcPr>
            <w:tcW w:w="1823" w:type="dxa"/>
            <w:tcBorders/>
            <w:vAlign w:val="center"/>
          </w:tcPr>
          <w:p>
            <w:pPr>
              <w:pStyle w:val="TableContents"/>
              <w:bidi w:val="0"/>
              <w:spacing w:before="0" w:after="283"/>
              <w:jc w:val="left"/>
              <w:rPr/>
            </w:pPr>
            <w:r>
              <w:rPr/>
              <w:t>520217.41</w:t>
            </w:r>
          </w:p>
        </w:tc>
      </w:tr>
      <w:tr>
        <w:trPr/>
        <w:tc>
          <w:tcPr>
            <w:tcW w:w="2885" w:type="dxa"/>
            <w:tcBorders/>
            <w:vAlign w:val="center"/>
          </w:tcPr>
          <w:p>
            <w:pPr>
              <w:pStyle w:val="TableContents"/>
              <w:bidi w:val="0"/>
              <w:spacing w:before="0" w:after="283"/>
              <w:jc w:val="left"/>
              <w:rPr/>
            </w:pPr>
            <w:r>
              <w:rPr/>
              <w:t>Joseph Lyssikatos</w:t>
              <w:br/>
              <w:t>6200 Lookout Rd</w:t>
              <w:br/>
              <w:t>1st Fl</w:t>
              <w:br/>
              <w:t>Boulder   CO   80301</w:t>
            </w:r>
          </w:p>
        </w:tc>
        <w:tc>
          <w:tcPr>
            <w:tcW w:w="3028" w:type="dxa"/>
            <w:tcBorders/>
            <w:vAlign w:val="center"/>
          </w:tcPr>
          <w:p>
            <w:pPr>
              <w:pStyle w:val="TableContents"/>
              <w:bidi w:val="0"/>
              <w:spacing w:before="0" w:after="283"/>
              <w:jc w:val="left"/>
              <w:rPr/>
            </w:pPr>
            <w:r>
              <w:rPr/>
              <w:t>Enliven Therapeutics Inc</w:t>
            </w:r>
          </w:p>
        </w:tc>
        <w:tc>
          <w:tcPr>
            <w:tcW w:w="928" w:type="dxa"/>
            <w:tcBorders/>
            <w:vAlign w:val="center"/>
          </w:tcPr>
          <w:p>
            <w:pPr>
              <w:pStyle w:val="TableContents"/>
              <w:bidi w:val="0"/>
              <w:spacing w:before="0" w:after="283"/>
              <w:jc w:val="left"/>
              <w:rPr/>
            </w:pPr>
            <w:r>
              <w:rPr/>
              <w:t>02/25/2026</w:t>
            </w:r>
          </w:p>
        </w:tc>
        <w:tc>
          <w:tcPr>
            <w:tcW w:w="1541" w:type="dxa"/>
            <w:tcBorders/>
            <w:vAlign w:val="center"/>
          </w:tcPr>
          <w:p>
            <w:pPr>
              <w:pStyle w:val="TableContents"/>
              <w:bidi w:val="0"/>
              <w:spacing w:before="0" w:after="283"/>
              <w:jc w:val="left"/>
              <w:rPr/>
            </w:pPr>
            <w:r>
              <w:rPr/>
              <w:t>5000</w:t>
            </w:r>
          </w:p>
        </w:tc>
        <w:tc>
          <w:tcPr>
            <w:tcW w:w="1823" w:type="dxa"/>
            <w:tcBorders/>
            <w:vAlign w:val="center"/>
          </w:tcPr>
          <w:p>
            <w:pPr>
              <w:pStyle w:val="TableContents"/>
              <w:bidi w:val="0"/>
              <w:spacing w:before="0" w:after="283"/>
              <w:jc w:val="left"/>
              <w:rPr/>
            </w:pPr>
            <w:r>
              <w:rPr/>
              <w:t>144613.70</w:t>
            </w:r>
          </w:p>
        </w:tc>
      </w:tr>
      <w:tr>
        <w:trPr/>
        <w:tc>
          <w:tcPr>
            <w:tcW w:w="2885" w:type="dxa"/>
            <w:tcBorders/>
            <w:vAlign w:val="center"/>
          </w:tcPr>
          <w:p>
            <w:pPr>
              <w:pStyle w:val="TableContents"/>
              <w:bidi w:val="0"/>
              <w:spacing w:before="0" w:after="283"/>
              <w:jc w:val="left"/>
              <w:rPr/>
            </w:pPr>
            <w:r>
              <w:rPr/>
              <w:t>Joseph Lyssikatos</w:t>
              <w:br/>
              <w:t>6200 Lookout Rd</w:t>
              <w:br/>
              <w:t>1st Fl</w:t>
              <w:br/>
              <w:t>Boulder   CO   80301</w:t>
            </w:r>
          </w:p>
        </w:tc>
        <w:tc>
          <w:tcPr>
            <w:tcW w:w="3028" w:type="dxa"/>
            <w:tcBorders/>
            <w:vAlign w:val="center"/>
          </w:tcPr>
          <w:p>
            <w:pPr>
              <w:pStyle w:val="TableContents"/>
              <w:bidi w:val="0"/>
              <w:spacing w:before="0" w:after="283"/>
              <w:jc w:val="left"/>
              <w:rPr/>
            </w:pPr>
            <w:r>
              <w:rPr/>
              <w:t>Enliven Therapeutics Inc</w:t>
            </w:r>
          </w:p>
        </w:tc>
        <w:tc>
          <w:tcPr>
            <w:tcW w:w="928" w:type="dxa"/>
            <w:tcBorders/>
            <w:vAlign w:val="center"/>
          </w:tcPr>
          <w:p>
            <w:pPr>
              <w:pStyle w:val="TableContents"/>
              <w:bidi w:val="0"/>
              <w:spacing w:before="0" w:after="283"/>
              <w:jc w:val="left"/>
              <w:rPr/>
            </w:pPr>
            <w:r>
              <w:rPr/>
              <w:t>03/31/2026</w:t>
            </w:r>
          </w:p>
        </w:tc>
        <w:tc>
          <w:tcPr>
            <w:tcW w:w="1541" w:type="dxa"/>
            <w:tcBorders/>
            <w:vAlign w:val="center"/>
          </w:tcPr>
          <w:p>
            <w:pPr>
              <w:pStyle w:val="TableContents"/>
              <w:bidi w:val="0"/>
              <w:spacing w:before="0" w:after="283"/>
              <w:jc w:val="left"/>
              <w:rPr/>
            </w:pPr>
            <w:r>
              <w:rPr/>
              <w:t>25000</w:t>
            </w:r>
          </w:p>
        </w:tc>
        <w:tc>
          <w:tcPr>
            <w:tcW w:w="1823" w:type="dxa"/>
            <w:tcBorders/>
            <w:vAlign w:val="center"/>
          </w:tcPr>
          <w:p>
            <w:pPr>
              <w:pStyle w:val="TableContents"/>
              <w:bidi w:val="0"/>
              <w:spacing w:before="0" w:after="283"/>
              <w:jc w:val="left"/>
              <w:rPr/>
            </w:pPr>
            <w:r>
              <w:rPr/>
              <w:t>965774.35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03"/>
        <w:gridCol w:w="7602"/>
      </w:tblGrid>
      <w:tr>
        <w:trPr/>
        <w:tc>
          <w:tcPr>
            <w:tcW w:w="2603" w:type="dxa"/>
            <w:tcBorders/>
            <w:vAlign w:val="center"/>
          </w:tcPr>
          <w:p>
            <w:pPr>
              <w:pStyle w:val="TableContents"/>
              <w:bidi w:val="0"/>
              <w:spacing w:before="0" w:after="283"/>
              <w:jc w:val="left"/>
              <w:rPr/>
            </w:pPr>
            <w:r>
              <w:rPr/>
              <w:t>Remarks</w:t>
            </w:r>
          </w:p>
        </w:tc>
        <w:tc>
          <w:tcPr>
            <w:tcW w:w="7602" w:type="dxa"/>
            <w:tcBorders/>
            <w:vAlign w:val="center"/>
          </w:tcPr>
          <w:p>
            <w:pPr>
              <w:pStyle w:val="TableContents"/>
              <w:bidi w:val="0"/>
              <w:spacing w:before="0" w:after="0"/>
              <w:jc w:val="left"/>
              <w:rPr/>
            </w:pPr>
            <w:r>
              <w:rPr/>
              <w:t>All sales are to be made pursuant to a previously signed/adopted 10b5-1 selling plan dated 2/30/2025, and all representations regarding material non-public information were made as of the adoption of the plan. The shares in this filing will be sold from The Lyssikatos Revocable Trust UAD 12/15/11.</w:t>
            </w:r>
          </w:p>
        </w:tc>
      </w:tr>
      <w:tr>
        <w:trPr/>
        <w:tc>
          <w:tcPr>
            <w:tcW w:w="2603" w:type="dxa"/>
            <w:tcBorders/>
            <w:vAlign w:val="center"/>
          </w:tcPr>
          <w:p>
            <w:pPr>
              <w:pStyle w:val="TableContents"/>
              <w:bidi w:val="0"/>
              <w:spacing w:before="0" w:after="283"/>
              <w:jc w:val="left"/>
              <w:rPr/>
            </w:pPr>
            <w:r>
              <w:rPr/>
              <w:t>Date of Notice</w:t>
            </w:r>
          </w:p>
        </w:tc>
        <w:tc>
          <w:tcPr>
            <w:tcW w:w="7602" w:type="dxa"/>
            <w:tcBorders/>
            <w:vAlign w:val="center"/>
          </w:tcPr>
          <w:p>
            <w:pPr>
              <w:pStyle w:val="TableContents"/>
              <w:bidi w:val="0"/>
              <w:spacing w:before="0" w:after="0"/>
              <w:jc w:val="left"/>
              <w:rPr/>
            </w:pPr>
            <w:r>
              <w:rPr/>
              <w:t>04/30/2026</w:t>
            </w:r>
          </w:p>
        </w:tc>
      </w:tr>
      <w:tr>
        <w:trPr/>
        <w:tc>
          <w:tcPr>
            <w:tcW w:w="2603" w:type="dxa"/>
            <w:tcBorders/>
            <w:vAlign w:val="center"/>
          </w:tcPr>
          <w:p>
            <w:pPr>
              <w:pStyle w:val="TableContents"/>
              <w:bidi w:val="0"/>
              <w:spacing w:before="0" w:after="283"/>
              <w:jc w:val="left"/>
              <w:rPr/>
            </w:pPr>
            <w:r>
              <w:rPr/>
              <w:t>Date of Plan Adoption or Giving of Instruction, If Relying on Rule 10b5-1</w:t>
            </w:r>
          </w:p>
        </w:tc>
        <w:tc>
          <w:tcPr>
            <w:tcW w:w="7602" w:type="dxa"/>
            <w:tcBorders/>
            <w:vAlign w:val="center"/>
          </w:tcPr>
          <w:p>
            <w:pPr>
              <w:pStyle w:val="TableContents"/>
              <w:bidi w:val="0"/>
              <w:spacing w:before="0" w:after="0"/>
              <w:jc w:val="left"/>
              <w:rPr/>
            </w:pPr>
            <w:r>
              <w:rPr/>
              <w:t>12/30/2025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03" w:type="dxa"/>
            <w:tcBorders/>
            <w:vAlign w:val="center"/>
          </w:tcPr>
          <w:p>
            <w:pPr>
              <w:pStyle w:val="TableContents"/>
              <w:bidi w:val="0"/>
              <w:spacing w:before="0" w:after="283"/>
              <w:jc w:val="left"/>
              <w:rPr/>
            </w:pPr>
            <w:r>
              <w:rPr/>
              <w:t>Signature</w:t>
            </w:r>
          </w:p>
        </w:tc>
        <w:tc>
          <w:tcPr>
            <w:tcW w:w="7602" w:type="dxa"/>
            <w:tcBorders/>
            <w:vAlign w:val="center"/>
          </w:tcPr>
          <w:p>
            <w:pPr>
              <w:pStyle w:val="TableContents"/>
              <w:bidi w:val="0"/>
              <w:spacing w:before="0" w:after="0"/>
              <w:jc w:val="left"/>
              <w:rPr/>
            </w:pPr>
            <w:r>
              <w:rPr/>
              <w:t>Joe Lyssikatos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3734</Characters>
  <CharactersWithSpaces>4393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